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DCD6" w14:textId="3846F771" w:rsidR="00640F9B" w:rsidRPr="00624EDC" w:rsidRDefault="00640F9B" w:rsidP="00640F9B">
      <w:pPr>
        <w:pStyle w:val="15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624EDC">
        <w:rPr>
          <w:b/>
          <w:bCs/>
          <w:sz w:val="27"/>
          <w:szCs w:val="27"/>
        </w:rPr>
        <w:t xml:space="preserve">Протокол </w:t>
      </w:r>
    </w:p>
    <w:p w14:paraId="4E2BF693" w14:textId="06047FC6" w:rsidR="00B70D28" w:rsidRPr="00624EDC" w:rsidRDefault="00A81EFC" w:rsidP="00B70D28">
      <w:pPr>
        <w:pStyle w:val="15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624EDC">
        <w:rPr>
          <w:b/>
          <w:sz w:val="27"/>
          <w:szCs w:val="27"/>
        </w:rPr>
        <w:t xml:space="preserve">семинара </w:t>
      </w:r>
      <w:r w:rsidR="00640F9B" w:rsidRPr="00624EDC">
        <w:rPr>
          <w:b/>
          <w:sz w:val="27"/>
          <w:szCs w:val="27"/>
        </w:rPr>
        <w:t>информационно-разъяснительной работы по вопросам соблюдения требований законодательства о противодействии коррупции</w:t>
      </w:r>
      <w:r w:rsidR="00B70D28" w:rsidRPr="00B70D28">
        <w:rPr>
          <w:b/>
          <w:bCs/>
          <w:sz w:val="27"/>
          <w:szCs w:val="27"/>
        </w:rPr>
        <w:t xml:space="preserve"> </w:t>
      </w:r>
      <w:r w:rsidR="00B70D28" w:rsidRPr="00624EDC">
        <w:rPr>
          <w:b/>
          <w:bCs/>
          <w:sz w:val="27"/>
          <w:szCs w:val="27"/>
        </w:rPr>
        <w:t xml:space="preserve">КГП на ПХВ </w:t>
      </w:r>
      <w:r w:rsidR="00B70D28" w:rsidRPr="00624EDC">
        <w:rPr>
          <w:b/>
          <w:color w:val="000000"/>
          <w:sz w:val="27"/>
          <w:szCs w:val="27"/>
        </w:rPr>
        <w:t>«Областная стоматологическая поликлиника»</w:t>
      </w:r>
      <w:r w:rsidR="00B70D28" w:rsidRPr="00624EDC">
        <w:rPr>
          <w:b/>
          <w:sz w:val="27"/>
          <w:szCs w:val="27"/>
        </w:rPr>
        <w:t xml:space="preserve"> </w:t>
      </w:r>
    </w:p>
    <w:p w14:paraId="5462D1F5" w14:textId="77777777" w:rsidR="00640F9B" w:rsidRPr="00624EDC" w:rsidRDefault="00640F9B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6E1D85DC" w14:textId="0FE73DD7" w:rsidR="00640F9B" w:rsidRPr="00624EDC" w:rsidRDefault="008C487F" w:rsidP="00A64BCB">
      <w:pPr>
        <w:pStyle w:val="1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17</w:t>
      </w:r>
      <w:r w:rsidR="00B70D28" w:rsidRPr="00597BF6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="00640F9B" w:rsidRPr="00624EDC">
        <w:rPr>
          <w:sz w:val="27"/>
          <w:szCs w:val="27"/>
        </w:rPr>
        <w:t xml:space="preserve"> 202</w:t>
      </w:r>
      <w:r w:rsidR="00B70D28">
        <w:rPr>
          <w:sz w:val="27"/>
          <w:szCs w:val="27"/>
        </w:rPr>
        <w:t>5</w:t>
      </w:r>
      <w:r w:rsidR="00640F9B" w:rsidRPr="00624EDC">
        <w:rPr>
          <w:sz w:val="27"/>
          <w:szCs w:val="27"/>
        </w:rPr>
        <w:t xml:space="preserve"> года                                                               г. Петропавловск</w:t>
      </w:r>
    </w:p>
    <w:p w14:paraId="7DA52B4D" w14:textId="77777777" w:rsidR="00A64BCB" w:rsidRPr="00624EDC" w:rsidRDefault="00A64BCB" w:rsidP="00E37E25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</w:p>
    <w:p w14:paraId="447B15D8" w14:textId="23C6F076" w:rsidR="00E37E25" w:rsidRPr="00624EDC" w:rsidRDefault="00E37E25" w:rsidP="00E37E25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624EDC">
        <w:rPr>
          <w:bCs/>
          <w:sz w:val="27"/>
          <w:szCs w:val="27"/>
        </w:rPr>
        <w:t>Присутствовало _</w:t>
      </w:r>
      <w:r w:rsidR="008C487F">
        <w:rPr>
          <w:bCs/>
          <w:sz w:val="27"/>
          <w:szCs w:val="27"/>
        </w:rPr>
        <w:t>1</w:t>
      </w:r>
      <w:r w:rsidR="00381779">
        <w:rPr>
          <w:bCs/>
          <w:sz w:val="27"/>
          <w:szCs w:val="27"/>
        </w:rPr>
        <w:t>8</w:t>
      </w:r>
      <w:r w:rsidRPr="00624EDC">
        <w:rPr>
          <w:bCs/>
          <w:sz w:val="27"/>
          <w:szCs w:val="27"/>
        </w:rPr>
        <w:t>_ человек</w:t>
      </w:r>
    </w:p>
    <w:p w14:paraId="0DCB33F0" w14:textId="51734774" w:rsidR="00597BF6" w:rsidRPr="00597BF6" w:rsidRDefault="00640F9B" w:rsidP="00BD7256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97BF6">
        <w:rPr>
          <w:b/>
          <w:bCs/>
          <w:sz w:val="27"/>
          <w:szCs w:val="27"/>
        </w:rPr>
        <w:t xml:space="preserve">Тема: </w:t>
      </w:r>
      <w:r w:rsidR="00597BF6" w:rsidRPr="00597BF6">
        <w:rPr>
          <w:sz w:val="27"/>
          <w:szCs w:val="27"/>
        </w:rPr>
        <w:t>Формирование антикоррупционно</w:t>
      </w:r>
      <w:r w:rsidR="00BD7256">
        <w:rPr>
          <w:sz w:val="27"/>
          <w:szCs w:val="27"/>
        </w:rPr>
        <w:t>й добропорядочности</w:t>
      </w:r>
      <w:r w:rsidR="00597BF6" w:rsidRPr="00597BF6">
        <w:rPr>
          <w:sz w:val="27"/>
          <w:szCs w:val="27"/>
        </w:rPr>
        <w:t>.</w:t>
      </w:r>
    </w:p>
    <w:p w14:paraId="4ACA04B1" w14:textId="6BBF4A6A" w:rsidR="00432BF7" w:rsidRDefault="00597BF6" w:rsidP="00432BF7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7"/>
          <w:szCs w:val="27"/>
        </w:rPr>
      </w:pPr>
      <w:r w:rsidRPr="00597BF6">
        <w:rPr>
          <w:sz w:val="27"/>
          <w:szCs w:val="27"/>
        </w:rPr>
        <w:t xml:space="preserve">На семинаре комплаенс-офицер </w:t>
      </w:r>
      <w:proofErr w:type="spellStart"/>
      <w:r w:rsidRPr="00597BF6">
        <w:rPr>
          <w:sz w:val="27"/>
          <w:szCs w:val="27"/>
        </w:rPr>
        <w:t>Канапинова</w:t>
      </w:r>
      <w:proofErr w:type="spellEnd"/>
      <w:r w:rsidRPr="00597BF6">
        <w:rPr>
          <w:sz w:val="27"/>
          <w:szCs w:val="27"/>
        </w:rPr>
        <w:t xml:space="preserve"> А.Н. </w:t>
      </w:r>
      <w:r w:rsidR="00432BF7">
        <w:rPr>
          <w:sz w:val="27"/>
          <w:szCs w:val="27"/>
        </w:rPr>
        <w:t>разъяснила, что с</w:t>
      </w:r>
      <w:r w:rsidR="00432BF7" w:rsidRPr="00432BF7">
        <w:rPr>
          <w:color w:val="212121"/>
          <w:sz w:val="27"/>
          <w:szCs w:val="27"/>
        </w:rPr>
        <w:t xml:space="preserve">овременная антикоррупционная политика </w:t>
      </w:r>
      <w:r w:rsidR="00432BF7">
        <w:rPr>
          <w:color w:val="212121"/>
          <w:sz w:val="27"/>
          <w:szCs w:val="27"/>
        </w:rPr>
        <w:t xml:space="preserve">государства </w:t>
      </w:r>
      <w:r w:rsidR="00432BF7" w:rsidRPr="00432BF7">
        <w:rPr>
          <w:color w:val="212121"/>
          <w:sz w:val="27"/>
          <w:szCs w:val="27"/>
        </w:rPr>
        <w:t xml:space="preserve">«делает ставку» на превенцию, основываясь на партнерских отношениях с гражданским обществом, </w:t>
      </w:r>
      <w:r w:rsidR="00432BF7">
        <w:rPr>
          <w:color w:val="212121"/>
          <w:sz w:val="27"/>
          <w:szCs w:val="27"/>
        </w:rPr>
        <w:t xml:space="preserve">и акцент на </w:t>
      </w:r>
      <w:r w:rsidR="00432BF7" w:rsidRPr="00432BF7">
        <w:rPr>
          <w:color w:val="212121"/>
          <w:sz w:val="27"/>
          <w:szCs w:val="27"/>
        </w:rPr>
        <w:t>добропорядоч</w:t>
      </w:r>
      <w:r w:rsidR="00432BF7">
        <w:rPr>
          <w:color w:val="212121"/>
          <w:sz w:val="27"/>
          <w:szCs w:val="27"/>
        </w:rPr>
        <w:t>ность</w:t>
      </w:r>
      <w:r w:rsidR="00432BF7" w:rsidRPr="00432BF7">
        <w:rPr>
          <w:color w:val="212121"/>
          <w:sz w:val="27"/>
          <w:szCs w:val="27"/>
        </w:rPr>
        <w:t>.</w:t>
      </w:r>
      <w:r w:rsidR="00432BF7">
        <w:rPr>
          <w:color w:val="212121"/>
          <w:sz w:val="27"/>
          <w:szCs w:val="27"/>
        </w:rPr>
        <w:t xml:space="preserve"> </w:t>
      </w:r>
      <w:r w:rsidR="00432BF7" w:rsidRPr="00432BF7">
        <w:rPr>
          <w:color w:val="212121"/>
          <w:sz w:val="27"/>
          <w:szCs w:val="27"/>
        </w:rPr>
        <w:t xml:space="preserve">Антикоррупционная трансформация и добропорядочность </w:t>
      </w:r>
      <w:proofErr w:type="gramStart"/>
      <w:r w:rsidR="00432BF7">
        <w:rPr>
          <w:color w:val="212121"/>
          <w:sz w:val="27"/>
          <w:szCs w:val="27"/>
        </w:rPr>
        <w:t xml:space="preserve">- </w:t>
      </w:r>
      <w:r w:rsidR="00432BF7" w:rsidRPr="00432BF7">
        <w:rPr>
          <w:color w:val="212121"/>
          <w:sz w:val="27"/>
          <w:szCs w:val="27"/>
        </w:rPr>
        <w:t xml:space="preserve"> стандарт</w:t>
      </w:r>
      <w:proofErr w:type="gramEnd"/>
      <w:r w:rsidR="00432BF7">
        <w:rPr>
          <w:color w:val="212121"/>
          <w:sz w:val="27"/>
          <w:szCs w:val="27"/>
        </w:rPr>
        <w:t xml:space="preserve"> поведения</w:t>
      </w:r>
      <w:r w:rsidR="00432BF7" w:rsidRPr="00432BF7">
        <w:rPr>
          <w:color w:val="212121"/>
          <w:sz w:val="27"/>
          <w:szCs w:val="27"/>
        </w:rPr>
        <w:t>. Об этом говорит ряд рекомендаций международных организаций.</w:t>
      </w:r>
    </w:p>
    <w:p w14:paraId="2496B86D" w14:textId="07855923" w:rsidR="004A116A" w:rsidRDefault="004A116A" w:rsidP="00432BF7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7"/>
          <w:szCs w:val="27"/>
        </w:rPr>
      </w:pPr>
      <w:r w:rsidRPr="004A116A">
        <w:rPr>
          <w:color w:val="212121"/>
          <w:sz w:val="27"/>
          <w:szCs w:val="27"/>
        </w:rPr>
        <w:t xml:space="preserve">Добропорядочность </w:t>
      </w:r>
      <w:proofErr w:type="gramStart"/>
      <w:r w:rsidRPr="004A116A">
        <w:rPr>
          <w:color w:val="212121"/>
          <w:sz w:val="27"/>
          <w:szCs w:val="27"/>
        </w:rPr>
        <w:t>–  это</w:t>
      </w:r>
      <w:proofErr w:type="gramEnd"/>
      <w:r w:rsidRPr="004A116A">
        <w:rPr>
          <w:color w:val="212121"/>
          <w:sz w:val="27"/>
          <w:szCs w:val="27"/>
        </w:rPr>
        <w:t xml:space="preserve"> культурное, этически правильное поведение человека в обществе, основой которого является гуманное отношение к чувствам и поступкам человека, не теряя при этом честности и справедливости. Прежде всего – это качество </w:t>
      </w:r>
      <w:proofErr w:type="gramStart"/>
      <w:r w:rsidRPr="004A116A">
        <w:rPr>
          <w:color w:val="212121"/>
          <w:sz w:val="27"/>
          <w:szCs w:val="27"/>
        </w:rPr>
        <w:t>личности,  которое</w:t>
      </w:r>
      <w:proofErr w:type="gramEnd"/>
      <w:r w:rsidRPr="004A116A">
        <w:rPr>
          <w:color w:val="212121"/>
          <w:sz w:val="27"/>
          <w:szCs w:val="27"/>
        </w:rPr>
        <w:t xml:space="preserve"> характеризуется ответственностью к своим действиям, словам и поступкам, старанием не нанести вреда другим людям своей персоной.</w:t>
      </w:r>
    </w:p>
    <w:p w14:paraId="001DBD28" w14:textId="37A0B606" w:rsidR="00432BF7" w:rsidRDefault="00C17F74" w:rsidP="00432BF7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7"/>
          <w:szCs w:val="27"/>
        </w:rPr>
      </w:pPr>
      <w:r w:rsidRPr="00C17F74">
        <w:rPr>
          <w:color w:val="212121"/>
          <w:sz w:val="27"/>
          <w:szCs w:val="27"/>
        </w:rPr>
        <w:t>Концепци</w:t>
      </w:r>
      <w:r>
        <w:rPr>
          <w:color w:val="212121"/>
          <w:sz w:val="27"/>
          <w:szCs w:val="27"/>
        </w:rPr>
        <w:t>ей</w:t>
      </w:r>
      <w:r w:rsidRPr="00C17F74">
        <w:rPr>
          <w:color w:val="212121"/>
          <w:sz w:val="27"/>
          <w:szCs w:val="27"/>
        </w:rPr>
        <w:t xml:space="preserve"> антикоррупционной политики Республики Казахстан на 2022 - 2026 годы</w:t>
      </w:r>
      <w:r w:rsidR="001D56D1">
        <w:rPr>
          <w:color w:val="212121"/>
          <w:sz w:val="27"/>
          <w:szCs w:val="27"/>
        </w:rPr>
        <w:t xml:space="preserve">, утвержденный </w:t>
      </w:r>
      <w:r w:rsidR="001D56D1" w:rsidRPr="001D56D1">
        <w:rPr>
          <w:color w:val="212121"/>
          <w:sz w:val="27"/>
          <w:szCs w:val="27"/>
        </w:rPr>
        <w:t>Указ</w:t>
      </w:r>
      <w:r w:rsidR="001D56D1">
        <w:rPr>
          <w:color w:val="212121"/>
          <w:sz w:val="27"/>
          <w:szCs w:val="27"/>
        </w:rPr>
        <w:t>ом</w:t>
      </w:r>
      <w:r w:rsidR="001D56D1" w:rsidRPr="001D56D1">
        <w:rPr>
          <w:color w:val="212121"/>
          <w:sz w:val="27"/>
          <w:szCs w:val="27"/>
        </w:rPr>
        <w:t xml:space="preserve"> Президента Республики Казахстан от 2 февраля 2022 года № 802</w:t>
      </w:r>
      <w:r>
        <w:rPr>
          <w:color w:val="212121"/>
          <w:sz w:val="27"/>
          <w:szCs w:val="27"/>
        </w:rPr>
        <w:t xml:space="preserve"> выделен ряд </w:t>
      </w:r>
      <w:r w:rsidR="001D56D1">
        <w:rPr>
          <w:color w:val="212121"/>
          <w:sz w:val="27"/>
          <w:szCs w:val="27"/>
        </w:rPr>
        <w:t>направлений и задач.</w:t>
      </w:r>
    </w:p>
    <w:p w14:paraId="64E89210" w14:textId="278253B9" w:rsidR="00C17F74" w:rsidRDefault="00C17F74" w:rsidP="00432BF7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7"/>
          <w:szCs w:val="27"/>
        </w:rPr>
      </w:pPr>
      <w:r w:rsidRPr="00C17F74">
        <w:rPr>
          <w:color w:val="212121"/>
          <w:sz w:val="27"/>
          <w:szCs w:val="27"/>
        </w:rPr>
        <w:t>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принципами, не допускающими коррупционные проявления.</w:t>
      </w:r>
    </w:p>
    <w:p w14:paraId="4DD2A1FE" w14:textId="3B774698" w:rsidR="00C17F74" w:rsidRPr="00432BF7" w:rsidRDefault="00C17F74" w:rsidP="00432BF7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 xml:space="preserve">Одной из </w:t>
      </w:r>
      <w:proofErr w:type="gramStart"/>
      <w:r>
        <w:rPr>
          <w:color w:val="212121"/>
          <w:sz w:val="27"/>
          <w:szCs w:val="27"/>
        </w:rPr>
        <w:t>целей  Концепции</w:t>
      </w:r>
      <w:proofErr w:type="gramEnd"/>
      <w:r>
        <w:rPr>
          <w:color w:val="212121"/>
          <w:sz w:val="27"/>
          <w:szCs w:val="27"/>
        </w:rPr>
        <w:t xml:space="preserve"> «</w:t>
      </w:r>
      <w:r w:rsidRPr="00C17F74">
        <w:rPr>
          <w:color w:val="212121"/>
          <w:sz w:val="27"/>
          <w:szCs w:val="27"/>
        </w:rPr>
        <w:t>Должна быть сформирована крепкая антикоррупционная культура в государственном аппарате, где коррупция будет материально невыгодна</w:t>
      </w:r>
      <w:r>
        <w:rPr>
          <w:color w:val="212121"/>
          <w:sz w:val="27"/>
          <w:szCs w:val="27"/>
        </w:rPr>
        <w:t>»</w:t>
      </w:r>
      <w:r w:rsidRPr="00C17F74">
        <w:rPr>
          <w:color w:val="212121"/>
          <w:sz w:val="27"/>
          <w:szCs w:val="27"/>
        </w:rPr>
        <w:t>.</w:t>
      </w:r>
      <w:r w:rsidR="001D56D1" w:rsidRPr="001D56D1">
        <w:t xml:space="preserve"> </w:t>
      </w:r>
      <w:r w:rsidR="001D56D1" w:rsidRPr="001D56D1">
        <w:rPr>
          <w:color w:val="212121"/>
          <w:sz w:val="27"/>
          <w:szCs w:val="27"/>
        </w:rPr>
        <w:t>Незаконное получение благ является главным мотивом для совершения коррупционного правонарушения. Поэтому требуют внедрения механизмы, которые сделают коррупцию "невыгодной", то есть приведут к невозможности использования незаконно нажитых средств.</w:t>
      </w:r>
    </w:p>
    <w:p w14:paraId="19DBFB9B" w14:textId="249AD07E" w:rsidR="00A11A72" w:rsidRDefault="00432BF7" w:rsidP="00432BF7"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32BF7">
        <w:rPr>
          <w:sz w:val="27"/>
          <w:szCs w:val="27"/>
        </w:rPr>
        <w:t xml:space="preserve">ВАЖНО! </w:t>
      </w:r>
      <w:r w:rsidR="00BA2C72" w:rsidRPr="00432BF7">
        <w:rPr>
          <w:sz w:val="27"/>
          <w:szCs w:val="27"/>
        </w:rPr>
        <w:t>Так</w:t>
      </w:r>
      <w:r w:rsidR="00E25E08" w:rsidRPr="00432BF7">
        <w:rPr>
          <w:sz w:val="27"/>
          <w:szCs w:val="27"/>
        </w:rPr>
        <w:t xml:space="preserve"> как, </w:t>
      </w:r>
      <w:r w:rsidR="007D2351" w:rsidRPr="00432BF7">
        <w:rPr>
          <w:bCs/>
          <w:sz w:val="27"/>
          <w:szCs w:val="27"/>
        </w:rPr>
        <w:t xml:space="preserve">КГП на ПХВ </w:t>
      </w:r>
      <w:r w:rsidR="007D2351" w:rsidRPr="00432BF7">
        <w:rPr>
          <w:sz w:val="27"/>
          <w:szCs w:val="27"/>
        </w:rPr>
        <w:t>«Областная</w:t>
      </w:r>
      <w:r w:rsidR="007D2351" w:rsidRPr="00624EDC">
        <w:rPr>
          <w:sz w:val="27"/>
          <w:szCs w:val="27"/>
        </w:rPr>
        <w:t xml:space="preserve"> стоматологическая поликлиника» </w:t>
      </w:r>
      <w:r w:rsidR="00A11A72">
        <w:rPr>
          <w:sz w:val="27"/>
          <w:szCs w:val="27"/>
        </w:rPr>
        <w:t>- субъект квазигосударственного сектора, то соблюдение законодательства РК о государственном имуществе и о противодействии коррупции является обязанностью каждого работника</w:t>
      </w:r>
      <w:r w:rsidR="00624EDC" w:rsidRPr="00624EDC">
        <w:rPr>
          <w:sz w:val="27"/>
          <w:szCs w:val="27"/>
        </w:rPr>
        <w:t xml:space="preserve">. </w:t>
      </w:r>
    </w:p>
    <w:p w14:paraId="27502E3F" w14:textId="77777777" w:rsidR="00640F9B" w:rsidRPr="00624EDC" w:rsidRDefault="00640F9B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4A0ADE8F" w14:textId="77777777" w:rsidR="00640F9B" w:rsidRPr="00A11A72" w:rsidRDefault="00640F9B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</w:pPr>
      <w:r w:rsidRPr="00A11A72">
        <w:t xml:space="preserve">Вышеуказанная работа подлежит размещению на официальном интернет-ресурсе </w:t>
      </w:r>
      <w:hyperlink r:id="rId7" w:history="1">
        <w:r w:rsidR="00040B2A" w:rsidRPr="00A11A72">
          <w:rPr>
            <w:rStyle w:val="a3"/>
          </w:rPr>
          <w:t>«</w:t>
        </w:r>
        <w:proofErr w:type="spellStart"/>
        <w:r w:rsidR="00040B2A" w:rsidRPr="00A11A72">
          <w:rPr>
            <w:rStyle w:val="a3"/>
          </w:rPr>
          <w:t>Облыстық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стоматологиялық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емхана</w:t>
        </w:r>
        <w:proofErr w:type="spellEnd"/>
        <w:r w:rsidR="00040B2A" w:rsidRPr="00A11A72">
          <w:rPr>
            <w:rStyle w:val="a3"/>
          </w:rPr>
          <w:t>» ШЖҚ КМК | </w:t>
        </w:r>
        <w:proofErr w:type="spellStart"/>
        <w:r w:rsidR="00040B2A" w:rsidRPr="00A11A72">
          <w:rPr>
            <w:rStyle w:val="a3"/>
          </w:rPr>
          <w:t>Сыбайлас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жемқорлыққа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қарсы</w:t>
        </w:r>
        <w:proofErr w:type="spellEnd"/>
        <w:r w:rsidR="00040B2A" w:rsidRPr="00A11A72">
          <w:rPr>
            <w:rStyle w:val="a3"/>
          </w:rPr>
          <w:t xml:space="preserve"> </w:t>
        </w:r>
        <w:proofErr w:type="spellStart"/>
        <w:r w:rsidR="00040B2A" w:rsidRPr="00A11A72">
          <w:rPr>
            <w:rStyle w:val="a3"/>
          </w:rPr>
          <w:t>іс-әрекет</w:t>
        </w:r>
        <w:proofErr w:type="spellEnd"/>
        <w:r w:rsidR="00040B2A" w:rsidRPr="00A11A72">
          <w:rPr>
            <w:rStyle w:val="a3"/>
          </w:rPr>
          <w:t xml:space="preserve"> (sko.kz)</w:t>
        </w:r>
      </w:hyperlink>
    </w:p>
    <w:p w14:paraId="1E08EC38" w14:textId="3BB1BF62" w:rsidR="00640F9B" w:rsidRDefault="00640F9B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07D943" w14:textId="77777777" w:rsidR="00E236F2" w:rsidRPr="005176C6" w:rsidRDefault="00E236F2" w:rsidP="00640F9B">
      <w:pPr>
        <w:pStyle w:val="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5AD2C5" w14:textId="77777777" w:rsidR="00640F9B" w:rsidRDefault="00640F9B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64BCB">
        <w:rPr>
          <w:b/>
          <w:sz w:val="28"/>
          <w:szCs w:val="28"/>
        </w:rPr>
        <w:t xml:space="preserve">Комплаенс-офицер                                              А. </w:t>
      </w:r>
      <w:proofErr w:type="spellStart"/>
      <w:r w:rsidRPr="00A64BCB">
        <w:rPr>
          <w:b/>
          <w:sz w:val="28"/>
          <w:szCs w:val="28"/>
        </w:rPr>
        <w:t>Канапинова</w:t>
      </w:r>
      <w:proofErr w:type="spellEnd"/>
    </w:p>
    <w:p w14:paraId="5254B2C5" w14:textId="77777777" w:rsidR="007457ED" w:rsidRDefault="007457ED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165B1C4A" w14:textId="21269DD5" w:rsidR="00A11A72" w:rsidRDefault="00A11A72" w:rsidP="00640F9B">
      <w:pPr>
        <w:pStyle w:val="1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sectPr w:rsidR="00A11A72" w:rsidSect="00E236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C61D" w14:textId="77777777" w:rsidR="00421237" w:rsidRDefault="00421237" w:rsidP="00E3374C">
      <w:pPr>
        <w:spacing w:after="0" w:line="240" w:lineRule="auto"/>
      </w:pPr>
      <w:r>
        <w:separator/>
      </w:r>
    </w:p>
  </w:endnote>
  <w:endnote w:type="continuationSeparator" w:id="0">
    <w:p w14:paraId="781A3A1B" w14:textId="77777777" w:rsidR="00421237" w:rsidRDefault="00421237" w:rsidP="00E3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50CF" w14:textId="77777777" w:rsidR="00421237" w:rsidRDefault="00421237" w:rsidP="00E3374C">
      <w:pPr>
        <w:spacing w:after="0" w:line="240" w:lineRule="auto"/>
      </w:pPr>
      <w:r>
        <w:separator/>
      </w:r>
    </w:p>
  </w:footnote>
  <w:footnote w:type="continuationSeparator" w:id="0">
    <w:p w14:paraId="4F912D8F" w14:textId="77777777" w:rsidR="00421237" w:rsidRDefault="00421237" w:rsidP="00E3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262"/>
    <w:multiLevelType w:val="hybridMultilevel"/>
    <w:tmpl w:val="8BE685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640FC1"/>
    <w:multiLevelType w:val="hybridMultilevel"/>
    <w:tmpl w:val="36B2DB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567485"/>
    <w:multiLevelType w:val="hybridMultilevel"/>
    <w:tmpl w:val="B296D0EE"/>
    <w:lvl w:ilvl="0" w:tplc="B45A98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88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8B9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6DC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6B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83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A8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63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43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0D3C"/>
    <w:multiLevelType w:val="hybridMultilevel"/>
    <w:tmpl w:val="D6EE1496"/>
    <w:lvl w:ilvl="0" w:tplc="FE9A0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C9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0A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4F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A3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44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4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62E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A20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6C6"/>
    <w:rsid w:val="00040B2A"/>
    <w:rsid w:val="00082677"/>
    <w:rsid w:val="00091358"/>
    <w:rsid w:val="00106EF9"/>
    <w:rsid w:val="00126E0B"/>
    <w:rsid w:val="00165FA4"/>
    <w:rsid w:val="00180F7F"/>
    <w:rsid w:val="001D56D1"/>
    <w:rsid w:val="00260AC1"/>
    <w:rsid w:val="00297AC7"/>
    <w:rsid w:val="002B4ED5"/>
    <w:rsid w:val="002D7E39"/>
    <w:rsid w:val="00303C46"/>
    <w:rsid w:val="003416DC"/>
    <w:rsid w:val="00381779"/>
    <w:rsid w:val="003818BF"/>
    <w:rsid w:val="00421237"/>
    <w:rsid w:val="00432BF7"/>
    <w:rsid w:val="004A116A"/>
    <w:rsid w:val="004D79F7"/>
    <w:rsid w:val="004F1594"/>
    <w:rsid w:val="005176C6"/>
    <w:rsid w:val="005511C2"/>
    <w:rsid w:val="005532E0"/>
    <w:rsid w:val="00587049"/>
    <w:rsid w:val="00597BF6"/>
    <w:rsid w:val="00597C86"/>
    <w:rsid w:val="005D6823"/>
    <w:rsid w:val="005F09CF"/>
    <w:rsid w:val="00624EDC"/>
    <w:rsid w:val="00633806"/>
    <w:rsid w:val="006400C0"/>
    <w:rsid w:val="00640F9B"/>
    <w:rsid w:val="00646A6C"/>
    <w:rsid w:val="006632AF"/>
    <w:rsid w:val="00665A72"/>
    <w:rsid w:val="00686E9E"/>
    <w:rsid w:val="00691846"/>
    <w:rsid w:val="006A5E1F"/>
    <w:rsid w:val="00707CEB"/>
    <w:rsid w:val="00720A45"/>
    <w:rsid w:val="0074166D"/>
    <w:rsid w:val="007457ED"/>
    <w:rsid w:val="00745DFE"/>
    <w:rsid w:val="00755E3D"/>
    <w:rsid w:val="007D2351"/>
    <w:rsid w:val="007D34D2"/>
    <w:rsid w:val="007E7233"/>
    <w:rsid w:val="00812724"/>
    <w:rsid w:val="00826165"/>
    <w:rsid w:val="00864D6B"/>
    <w:rsid w:val="008C487F"/>
    <w:rsid w:val="00973BC2"/>
    <w:rsid w:val="00985B29"/>
    <w:rsid w:val="009F3117"/>
    <w:rsid w:val="00A01193"/>
    <w:rsid w:val="00A02142"/>
    <w:rsid w:val="00A11A72"/>
    <w:rsid w:val="00A64BCB"/>
    <w:rsid w:val="00A81EFC"/>
    <w:rsid w:val="00B42B7A"/>
    <w:rsid w:val="00B51C8D"/>
    <w:rsid w:val="00B57092"/>
    <w:rsid w:val="00B70D28"/>
    <w:rsid w:val="00BA2C72"/>
    <w:rsid w:val="00BB3E0C"/>
    <w:rsid w:val="00BD7256"/>
    <w:rsid w:val="00BE44AE"/>
    <w:rsid w:val="00C17F74"/>
    <w:rsid w:val="00C57459"/>
    <w:rsid w:val="00C60034"/>
    <w:rsid w:val="00CB0A90"/>
    <w:rsid w:val="00CB4642"/>
    <w:rsid w:val="00CD66CF"/>
    <w:rsid w:val="00CE6920"/>
    <w:rsid w:val="00E164F0"/>
    <w:rsid w:val="00E236F2"/>
    <w:rsid w:val="00E25E08"/>
    <w:rsid w:val="00E3374C"/>
    <w:rsid w:val="00E37E25"/>
    <w:rsid w:val="00E76053"/>
    <w:rsid w:val="00F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AFE"/>
  <w15:docId w15:val="{D4FBD802-CFEF-4BF1-B9E5-AFCB3502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51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70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7C8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597C86"/>
    <w:rPr>
      <w:rFonts w:ascii="Times New Roman" w:eastAsia="Times New Roman" w:hAnsi="Times New Roman" w:cs="Times New Roman"/>
      <w:lang w:val="en-US"/>
    </w:rPr>
  </w:style>
  <w:style w:type="character" w:customStyle="1" w:styleId="s3">
    <w:name w:val="s3"/>
    <w:basedOn w:val="a0"/>
    <w:rsid w:val="00BB3E0C"/>
  </w:style>
  <w:style w:type="character" w:customStyle="1" w:styleId="s9">
    <w:name w:val="s9"/>
    <w:basedOn w:val="a0"/>
    <w:rsid w:val="00BB3E0C"/>
  </w:style>
  <w:style w:type="paragraph" w:styleId="a6">
    <w:name w:val="footer"/>
    <w:basedOn w:val="a"/>
    <w:link w:val="a7"/>
    <w:uiPriority w:val="99"/>
    <w:semiHidden/>
    <w:unhideWhenUsed/>
    <w:rsid w:val="00E3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74C"/>
  </w:style>
  <w:style w:type="table" w:styleId="a8">
    <w:name w:val="Table Grid"/>
    <w:basedOn w:val="a1"/>
    <w:uiPriority w:val="59"/>
    <w:rsid w:val="0069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4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00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F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117"/>
    <w:rPr>
      <w:rFonts w:ascii="Tahoma" w:hAnsi="Tahoma" w:cs="Tahoma"/>
      <w:sz w:val="16"/>
      <w:szCs w:val="16"/>
    </w:rPr>
  </w:style>
  <w:style w:type="paragraph" w:customStyle="1" w:styleId="align-left">
    <w:name w:val="align-left"/>
    <w:basedOn w:val="a"/>
    <w:rsid w:val="0043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p.sko.kz/page/read/Antikorrupcionnaya_strateg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60</cp:revision>
  <cp:lastPrinted>2024-01-30T06:33:00Z</cp:lastPrinted>
  <dcterms:created xsi:type="dcterms:W3CDTF">2023-09-04T04:52:00Z</dcterms:created>
  <dcterms:modified xsi:type="dcterms:W3CDTF">2025-06-17T11:10:00Z</dcterms:modified>
</cp:coreProperties>
</file>